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83" w:rsidRPr="00EF55E3" w:rsidRDefault="00A85283" w:rsidP="00A85283">
      <w:pPr>
        <w:jc w:val="center"/>
        <w:rPr>
          <w:rFonts w:ascii="Arial" w:hAnsi="Arial" w:cs="Arial"/>
        </w:rPr>
      </w:pPr>
    </w:p>
    <w:p w:rsidR="00A85283" w:rsidRPr="00EF55E3" w:rsidRDefault="00A85283" w:rsidP="00A85283">
      <w:pPr>
        <w:rPr>
          <w:rFonts w:ascii="Arial" w:hAnsi="Arial" w:cs="Arial"/>
        </w:rPr>
      </w:pPr>
    </w:p>
    <w:p w:rsidR="00A85283" w:rsidRPr="00EF55E3" w:rsidRDefault="00A85283" w:rsidP="00A85283">
      <w:pPr>
        <w:jc w:val="center"/>
        <w:rPr>
          <w:rFonts w:ascii="Arial" w:hAnsi="Arial" w:cs="Arial"/>
        </w:rPr>
      </w:pPr>
      <w:r w:rsidRPr="00EF55E3">
        <w:rPr>
          <w:rFonts w:ascii="Arial" w:hAnsi="Arial" w:cs="Arial"/>
        </w:rPr>
        <w:t>МУНИЦИПАЛЬНОЕ ОБРАЗОВАНИЕ</w:t>
      </w:r>
    </w:p>
    <w:p w:rsidR="00A85283" w:rsidRPr="00EF55E3" w:rsidRDefault="00A85283" w:rsidP="00A85283">
      <w:pPr>
        <w:jc w:val="center"/>
        <w:rPr>
          <w:rFonts w:ascii="Arial" w:hAnsi="Arial" w:cs="Arial"/>
        </w:rPr>
      </w:pPr>
      <w:r w:rsidRPr="00EF55E3">
        <w:rPr>
          <w:rFonts w:ascii="Arial" w:hAnsi="Arial" w:cs="Arial"/>
        </w:rPr>
        <w:t>«ВОРОНИНСКОЕ СЕЛЬСКОЕ ПОСЕЛЕНИЕ»</w:t>
      </w:r>
    </w:p>
    <w:p w:rsidR="00A85283" w:rsidRPr="00EF55E3" w:rsidRDefault="00A85283" w:rsidP="00A85283">
      <w:pPr>
        <w:jc w:val="center"/>
        <w:rPr>
          <w:rFonts w:ascii="Arial" w:hAnsi="Arial" w:cs="Arial"/>
        </w:rPr>
      </w:pPr>
    </w:p>
    <w:p w:rsidR="00A85283" w:rsidRPr="00EF55E3" w:rsidRDefault="00A85283" w:rsidP="00A85283">
      <w:pPr>
        <w:jc w:val="center"/>
        <w:rPr>
          <w:rFonts w:ascii="Arial" w:hAnsi="Arial" w:cs="Arial"/>
          <w:b/>
        </w:rPr>
      </w:pPr>
      <w:r w:rsidRPr="00EF55E3">
        <w:rPr>
          <w:rFonts w:ascii="Arial" w:hAnsi="Arial" w:cs="Arial"/>
          <w:b/>
        </w:rPr>
        <w:t>АДМИНИСТРАЦИЯ ВОРОНИНСКОГО СЕЛЬСКОГО ПОСЕЛЕНИЯ</w:t>
      </w:r>
    </w:p>
    <w:p w:rsidR="00A85283" w:rsidRPr="00EF55E3" w:rsidRDefault="00A85283" w:rsidP="00A85283">
      <w:pPr>
        <w:jc w:val="center"/>
        <w:rPr>
          <w:rFonts w:ascii="Arial" w:hAnsi="Arial" w:cs="Arial"/>
          <w:b/>
        </w:rPr>
      </w:pPr>
    </w:p>
    <w:p w:rsidR="00A85283" w:rsidRPr="00EF55E3" w:rsidRDefault="00A85283" w:rsidP="00A85283">
      <w:pPr>
        <w:jc w:val="center"/>
        <w:rPr>
          <w:rFonts w:ascii="Arial" w:hAnsi="Arial" w:cs="Arial"/>
          <w:b/>
        </w:rPr>
      </w:pPr>
      <w:r w:rsidRPr="00EF55E3">
        <w:rPr>
          <w:rFonts w:ascii="Arial" w:hAnsi="Arial" w:cs="Arial"/>
          <w:b/>
        </w:rPr>
        <w:t>ПОСТАНОВЛЕНИЕ</w:t>
      </w:r>
    </w:p>
    <w:p w:rsidR="00A85283" w:rsidRPr="00EF55E3" w:rsidRDefault="00A85283" w:rsidP="00A85283">
      <w:pPr>
        <w:jc w:val="center"/>
        <w:rPr>
          <w:rFonts w:ascii="Arial" w:hAnsi="Arial" w:cs="Arial"/>
          <w:b/>
        </w:rPr>
      </w:pPr>
    </w:p>
    <w:p w:rsidR="00A85283" w:rsidRPr="00EF55E3" w:rsidRDefault="00A85283" w:rsidP="00A85283">
      <w:pPr>
        <w:tabs>
          <w:tab w:val="left" w:pos="8630"/>
        </w:tabs>
        <w:rPr>
          <w:rFonts w:ascii="Arial" w:hAnsi="Arial" w:cs="Arial"/>
          <w:b/>
          <w:u w:val="single"/>
        </w:rPr>
      </w:pPr>
      <w:r w:rsidRPr="00EF55E3">
        <w:rPr>
          <w:rFonts w:ascii="Arial" w:hAnsi="Arial" w:cs="Arial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DDB2625" wp14:editId="0B5355FA">
                <wp:simplePos x="0" y="0"/>
                <wp:positionH relativeFrom="column">
                  <wp:posOffset>5664200</wp:posOffset>
                </wp:positionH>
                <wp:positionV relativeFrom="paragraph">
                  <wp:posOffset>166370</wp:posOffset>
                </wp:positionV>
                <wp:extent cx="3352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46pt;margin-top:13.1pt;width:26.4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"/>
            </w:pict>
          </mc:Fallback>
        </mc:AlternateContent>
      </w:r>
      <w:r w:rsidRPr="00EF55E3">
        <w:rPr>
          <w:rFonts w:ascii="Arial" w:hAnsi="Arial" w:cs="Arial"/>
        </w:rPr>
        <w:t>«</w:t>
      </w:r>
      <w:r w:rsidR="001F50C0" w:rsidRPr="00EF55E3">
        <w:rPr>
          <w:rFonts w:ascii="Arial" w:hAnsi="Arial" w:cs="Arial"/>
        </w:rPr>
        <w:t>24</w:t>
      </w:r>
      <w:r w:rsidRPr="00EF55E3">
        <w:rPr>
          <w:rFonts w:ascii="Arial" w:hAnsi="Arial" w:cs="Arial"/>
        </w:rPr>
        <w:t xml:space="preserve">» </w:t>
      </w:r>
      <w:r w:rsidR="001F50C0" w:rsidRPr="00EF55E3">
        <w:rPr>
          <w:rFonts w:ascii="Arial" w:hAnsi="Arial" w:cs="Arial"/>
        </w:rPr>
        <w:t>июля</w:t>
      </w:r>
      <w:r w:rsidR="004944E1" w:rsidRPr="00EF55E3">
        <w:rPr>
          <w:rFonts w:ascii="Arial" w:hAnsi="Arial" w:cs="Arial"/>
        </w:rPr>
        <w:t xml:space="preserve"> 2026</w:t>
      </w:r>
      <w:r w:rsidRPr="00EF55E3">
        <w:rPr>
          <w:rFonts w:ascii="Arial" w:hAnsi="Arial" w:cs="Arial"/>
        </w:rPr>
        <w:t xml:space="preserve"> года                                                                                      </w:t>
      </w:r>
      <w:r w:rsidRPr="00EF55E3">
        <w:rPr>
          <w:rFonts w:ascii="Arial" w:hAnsi="Arial" w:cs="Arial"/>
        </w:rPr>
        <w:tab/>
        <w:t>№</w:t>
      </w:r>
      <w:r w:rsidR="001F50C0" w:rsidRPr="00EF55E3">
        <w:rPr>
          <w:rFonts w:ascii="Arial" w:hAnsi="Arial" w:cs="Arial"/>
        </w:rPr>
        <w:t xml:space="preserve">   52</w:t>
      </w:r>
    </w:p>
    <w:tbl>
      <w:tblPr>
        <w:tblStyle w:val="a9"/>
        <w:tblpPr w:leftFromText="180" w:rightFromText="180" w:vertAnchor="text" w:horzAnchor="page" w:tblpX="2053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3"/>
      </w:tblGrid>
      <w:tr w:rsidR="0062237B" w:rsidRPr="00EF55E3" w:rsidTr="00150E72">
        <w:trPr>
          <w:trHeight w:val="1006"/>
        </w:trPr>
        <w:tc>
          <w:tcPr>
            <w:tcW w:w="5263" w:type="dxa"/>
          </w:tcPr>
          <w:p w:rsidR="0062237B" w:rsidRPr="00EF55E3" w:rsidRDefault="00150E72" w:rsidP="0062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EF55E3">
              <w:rPr>
                <w:rFonts w:ascii="Arial" w:hAnsi="Arial" w:cs="Arial"/>
                <w:b/>
                <w:bCs/>
              </w:rPr>
              <w:t>О внесении изменений в постановление Администрации Воронинского сельского поселения от 06.09.2023 № 59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      </w:r>
          </w:p>
        </w:tc>
      </w:tr>
    </w:tbl>
    <w:p w:rsidR="00A85283" w:rsidRPr="00EF55E3" w:rsidRDefault="00A85283" w:rsidP="00A852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62237B" w:rsidRPr="00EF55E3" w:rsidRDefault="0062237B" w:rsidP="00A852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</w:rPr>
      </w:pPr>
    </w:p>
    <w:p w:rsidR="0062237B" w:rsidRPr="00EF55E3" w:rsidRDefault="0062237B" w:rsidP="00A852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</w:rPr>
      </w:pPr>
    </w:p>
    <w:p w:rsidR="0062237B" w:rsidRPr="00EF55E3" w:rsidRDefault="0062237B" w:rsidP="00A8528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</w:rPr>
      </w:pPr>
    </w:p>
    <w:p w:rsidR="0062237B" w:rsidRPr="00EF55E3" w:rsidRDefault="0062237B" w:rsidP="00A8528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2237B" w:rsidRPr="00EF55E3" w:rsidRDefault="0062237B" w:rsidP="00A8528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50E72" w:rsidRPr="00EF55E3" w:rsidRDefault="00150E72" w:rsidP="00A85283">
      <w:pPr>
        <w:pStyle w:val="a5"/>
        <w:tabs>
          <w:tab w:val="left" w:pos="3261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50E72" w:rsidRPr="00EF55E3" w:rsidRDefault="00150E72" w:rsidP="00A85283">
      <w:pPr>
        <w:pStyle w:val="a5"/>
        <w:tabs>
          <w:tab w:val="left" w:pos="3261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50E72" w:rsidRPr="00EF55E3" w:rsidRDefault="00150E72" w:rsidP="00A85283">
      <w:pPr>
        <w:pStyle w:val="a5"/>
        <w:tabs>
          <w:tab w:val="left" w:pos="3261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50E72" w:rsidRPr="00EF55E3" w:rsidRDefault="00150E72" w:rsidP="00A85283">
      <w:pPr>
        <w:pStyle w:val="a5"/>
        <w:tabs>
          <w:tab w:val="left" w:pos="3261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50E72" w:rsidRPr="00EF55E3" w:rsidRDefault="00150E72" w:rsidP="00B107E9">
      <w:pPr>
        <w:pStyle w:val="a5"/>
        <w:tabs>
          <w:tab w:val="left" w:pos="326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107E9" w:rsidRPr="00EF55E3" w:rsidRDefault="00B107E9" w:rsidP="00B107E9">
      <w:pPr>
        <w:pStyle w:val="a5"/>
        <w:tabs>
          <w:tab w:val="left" w:pos="326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85283" w:rsidRPr="00EF55E3" w:rsidRDefault="00B107E9" w:rsidP="00A85283">
      <w:pPr>
        <w:pStyle w:val="a5"/>
        <w:tabs>
          <w:tab w:val="left" w:pos="3261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55E3">
        <w:rPr>
          <w:rFonts w:ascii="Arial" w:hAnsi="Arial" w:cs="Arial"/>
          <w:sz w:val="24"/>
          <w:szCs w:val="24"/>
        </w:rPr>
        <w:t>В соответствии с Федеральным законом от 25.05.2026 № 159-ФЗ «О внесении изменений в Федеральный закон «О введении в действие Земельного кодекса Российской Федерации», руководствуясь Уставом муниципального образования «</w:t>
      </w:r>
      <w:proofErr w:type="spellStart"/>
      <w:r w:rsidRPr="00EF55E3">
        <w:rPr>
          <w:rFonts w:ascii="Arial" w:hAnsi="Arial" w:cs="Arial"/>
          <w:sz w:val="24"/>
          <w:szCs w:val="24"/>
        </w:rPr>
        <w:t>Воронинское</w:t>
      </w:r>
      <w:proofErr w:type="spellEnd"/>
      <w:r w:rsidRPr="00EF55E3">
        <w:rPr>
          <w:rFonts w:ascii="Arial" w:hAnsi="Arial" w:cs="Arial"/>
          <w:sz w:val="24"/>
          <w:szCs w:val="24"/>
        </w:rPr>
        <w:t xml:space="preserve"> сельское поселение»,</w:t>
      </w:r>
    </w:p>
    <w:p w:rsidR="00FA084A" w:rsidRPr="00EF55E3" w:rsidRDefault="00FA084A" w:rsidP="00A85283">
      <w:pPr>
        <w:pStyle w:val="a5"/>
        <w:tabs>
          <w:tab w:val="left" w:pos="3261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85283" w:rsidRPr="00EF55E3" w:rsidRDefault="00A85283" w:rsidP="00A85283">
      <w:pPr>
        <w:pStyle w:val="a5"/>
        <w:tabs>
          <w:tab w:val="left" w:pos="3261"/>
        </w:tabs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F55E3">
        <w:rPr>
          <w:rFonts w:ascii="Arial" w:hAnsi="Arial" w:cs="Arial"/>
          <w:b/>
          <w:sz w:val="24"/>
          <w:szCs w:val="24"/>
        </w:rPr>
        <w:t>ПОСТАНОВЛЯЕТ:</w:t>
      </w:r>
    </w:p>
    <w:p w:rsidR="00B107E9" w:rsidRPr="00EF55E3" w:rsidRDefault="00B107E9" w:rsidP="00FA084A">
      <w:pPr>
        <w:pStyle w:val="20"/>
        <w:numPr>
          <w:ilvl w:val="0"/>
          <w:numId w:val="11"/>
        </w:numPr>
        <w:ind w:left="0"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Внести в Административный регламент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торгов», утвержденный постановлением Администрации Воронинского сельского поселения от 06.09.2023 № 59, следующие изменения:</w:t>
      </w:r>
    </w:p>
    <w:p w:rsidR="00B107E9" w:rsidRPr="00EF55E3" w:rsidRDefault="00B107E9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1.1. В пункте 2.9 раздела II «Стандарт предоставления муниципальной услуги» перечень нормативных правовых актов дополнить абзацем следующего содержания:</w:t>
      </w:r>
    </w:p>
    <w:p w:rsidR="00B107E9" w:rsidRPr="00EF55E3" w:rsidRDefault="00B107E9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«Федеральный закон от 25 октября 2001 года № 137-ФЗ «О введении в действие Земельного кодекса Российской Федерации» (в редакции Федерального закона от 25.05.2026 № 159-ФЗ)».</w:t>
      </w:r>
    </w:p>
    <w:p w:rsidR="00B107E9" w:rsidRPr="00EF55E3" w:rsidRDefault="00B107E9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1.2. В пункте 2.19 раздела II «Стандарт предоставления муниципальной услуги», установившем исчерпывающий перечень оснований для отказа в предоставлении муниципальной услуги, дополнить подпунктом 2.19.28 следующего содержания:</w:t>
      </w:r>
    </w:p>
    <w:p w:rsidR="00B107E9" w:rsidRPr="00EF55E3" w:rsidRDefault="00B107E9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 xml:space="preserve">«2.19.28. </w:t>
      </w:r>
      <w:proofErr w:type="gramStart"/>
      <w:r w:rsidRPr="00EF55E3">
        <w:rPr>
          <w:rFonts w:ascii="Arial" w:hAnsi="Arial" w:cs="Arial"/>
          <w:bCs/>
        </w:rPr>
        <w:t>Отказ в предоставлении муниципальной услуги по основаниям, предусмотренным подпунктами 2.19.1 – 2.19.27 настоящего Регламента, не применяется в случае возобновления договора аренды или договора безвозмездного пользования на неопределенный срок, а также при заключении нового договора аренды или безвозмездного пользования с участником специальной военной операции в порядке, предусмотренном статьей 25 Федерального закона от 25.10.2001 № 137-ФЗ «О введении в действие Земельного кодекса Российской Федерации</w:t>
      </w:r>
      <w:proofErr w:type="gramEnd"/>
      <w:r w:rsidRPr="00EF55E3">
        <w:rPr>
          <w:rFonts w:ascii="Arial" w:hAnsi="Arial" w:cs="Arial"/>
          <w:bCs/>
        </w:rPr>
        <w:t>» (в редакции Федерального закона от 25.05.2026 № 159-ФЗ)»</w:t>
      </w:r>
      <w:r w:rsidR="00FA084A" w:rsidRPr="00EF55E3">
        <w:rPr>
          <w:rFonts w:ascii="Arial" w:hAnsi="Arial" w:cs="Arial"/>
          <w:bCs/>
        </w:rPr>
        <w:t>.</w:t>
      </w:r>
    </w:p>
    <w:p w:rsidR="00B107E9" w:rsidRPr="00EF55E3" w:rsidRDefault="00B107E9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lastRenderedPageBreak/>
        <w:t>1.3. Дополнить раздел III «</w:t>
      </w:r>
      <w:r w:rsidR="00F627EB" w:rsidRPr="00EF55E3">
        <w:rPr>
          <w:rFonts w:ascii="Arial" w:hAnsi="Arial" w:cs="Arial"/>
          <w:bCs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r w:rsidRPr="00EF55E3">
        <w:rPr>
          <w:rFonts w:ascii="Arial" w:hAnsi="Arial" w:cs="Arial"/>
          <w:bCs/>
        </w:rPr>
        <w:t>» пунктом 3.11 следующего содержания:</w:t>
      </w:r>
    </w:p>
    <w:p w:rsidR="00F627EB" w:rsidRPr="00EF55E3" w:rsidRDefault="00F627EB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«3.11. Особенности предоставления муниципальной услуги участникам специальной военной операции (СВО) в части продления и заключения договоров аренды и безвозмездного пользования</w:t>
      </w:r>
    </w:p>
    <w:p w:rsidR="00F627EB" w:rsidRPr="00EF55E3" w:rsidRDefault="00F627EB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3.11.1. В случае</w:t>
      </w:r>
      <w:proofErr w:type="gramStart"/>
      <w:r w:rsidRPr="00EF55E3">
        <w:rPr>
          <w:rFonts w:ascii="Arial" w:hAnsi="Arial" w:cs="Arial"/>
          <w:bCs/>
        </w:rPr>
        <w:t>,</w:t>
      </w:r>
      <w:proofErr w:type="gramEnd"/>
      <w:r w:rsidRPr="00EF55E3">
        <w:rPr>
          <w:rFonts w:ascii="Arial" w:hAnsi="Arial" w:cs="Arial"/>
          <w:bCs/>
        </w:rPr>
        <w:t xml:space="preserve"> если в период проведения специальной военной операции истекает срок действия договора аренды или договора безвозмездного пользования земельным участком, находящимся в государственной или муниципальной собственности, заключенного с участником СВО, такой договор считается возобновленным на неопределенный срок при одновременном соблюдении следующих условий:</w:t>
      </w:r>
    </w:p>
    <w:p w:rsidR="00F627EB" w:rsidRPr="00EF55E3" w:rsidRDefault="00F627EB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а) заявление о продлении договора поступило от участника СВО;</w:t>
      </w:r>
    </w:p>
    <w:p w:rsidR="00F627EB" w:rsidRPr="00EF55E3" w:rsidRDefault="00F627EB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б) по истечении срока действия договора земельный участок не был предоставлен иному лицу.</w:t>
      </w:r>
    </w:p>
    <w:p w:rsidR="00F627EB" w:rsidRPr="00EF55E3" w:rsidRDefault="00F627EB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3.11.2. Участник специальной военной операции имеет право на заключение нового договора аренды или нового договора безвозмездного пользования в отношении того же земельного участка без проведения торгов, если договор аренды или безвозмездного пользования в отношении такого земельного участка был возобновлен на неопределенный срок в соответствии с пунктом 3.11.1 настоящего Регламента.</w:t>
      </w:r>
    </w:p>
    <w:p w:rsidR="00F627EB" w:rsidRPr="00EF55E3" w:rsidRDefault="00F627EB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3.11.3. Условия нового договора аренды или безвозмездного пользования земельным участком, заключаемого с участником СВО в соответствии с настоящим пунктом, должны соответствовать условиям ранее заключенного и возобновленного договора.</w:t>
      </w:r>
    </w:p>
    <w:p w:rsidR="00B107E9" w:rsidRPr="00EF55E3" w:rsidRDefault="00F627EB" w:rsidP="00FA084A">
      <w:pPr>
        <w:pStyle w:val="20"/>
        <w:ind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3.11.4. Для целей применения настоящего пункта под участниками специальной военной операции понимаются лица, указанные в статье 25 Федерального закона от 25.10.2001 № 137-ФЗ «О введении в действие Земельного кодекса Российской Федерации»</w:t>
      </w:r>
      <w:proofErr w:type="gramStart"/>
      <w:r w:rsidRPr="00EF55E3">
        <w:rPr>
          <w:rFonts w:ascii="Arial" w:hAnsi="Arial" w:cs="Arial"/>
          <w:bCs/>
        </w:rPr>
        <w:t>.»</w:t>
      </w:r>
      <w:proofErr w:type="gramEnd"/>
      <w:r w:rsidRPr="00EF55E3">
        <w:rPr>
          <w:rFonts w:ascii="Arial" w:hAnsi="Arial" w:cs="Arial"/>
          <w:bCs/>
        </w:rPr>
        <w:t>.</w:t>
      </w:r>
    </w:p>
    <w:p w:rsidR="004034F8" w:rsidRPr="00EF55E3" w:rsidRDefault="00C36438" w:rsidP="00FA084A">
      <w:pPr>
        <w:pStyle w:val="20"/>
        <w:numPr>
          <w:ilvl w:val="0"/>
          <w:numId w:val="11"/>
        </w:numPr>
        <w:ind w:left="0"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Опубликовать настоящее постановление в информационном бюллетене и разместить на официальном сайте муниципального образования «</w:t>
      </w:r>
      <w:proofErr w:type="spellStart"/>
      <w:r w:rsidRPr="00EF55E3">
        <w:rPr>
          <w:rFonts w:ascii="Arial" w:hAnsi="Arial" w:cs="Arial"/>
          <w:bCs/>
        </w:rPr>
        <w:t>Воронинское</w:t>
      </w:r>
      <w:proofErr w:type="spellEnd"/>
      <w:r w:rsidRPr="00EF55E3">
        <w:rPr>
          <w:rFonts w:ascii="Arial" w:hAnsi="Arial" w:cs="Arial"/>
          <w:bCs/>
        </w:rPr>
        <w:t xml:space="preserve"> сельское поселение» </w:t>
      </w:r>
      <w:hyperlink r:id="rId8" w:history="1">
        <w:r w:rsidR="00B107E9" w:rsidRPr="00EF55E3">
          <w:rPr>
            <w:rStyle w:val="ac"/>
            <w:rFonts w:ascii="Arial" w:hAnsi="Arial" w:cs="Arial"/>
            <w:bCs/>
          </w:rPr>
          <w:t>https://voroninskoe-r69.gosweb.gosuslugi.ru/</w:t>
        </w:r>
      </w:hyperlink>
      <w:r w:rsidRPr="00EF55E3">
        <w:rPr>
          <w:rFonts w:ascii="Arial" w:hAnsi="Arial" w:cs="Arial"/>
          <w:bCs/>
        </w:rPr>
        <w:t>.</w:t>
      </w:r>
    </w:p>
    <w:p w:rsidR="00B107E9" w:rsidRPr="00EF55E3" w:rsidRDefault="00B107E9" w:rsidP="003359CE">
      <w:pPr>
        <w:pStyle w:val="a6"/>
        <w:numPr>
          <w:ilvl w:val="0"/>
          <w:numId w:val="11"/>
        </w:numPr>
        <w:ind w:left="0" w:firstLine="709"/>
        <w:jc w:val="both"/>
        <w:rPr>
          <w:rFonts w:ascii="Arial" w:hAnsi="Arial" w:cs="Arial"/>
          <w:bCs/>
        </w:rPr>
      </w:pPr>
      <w:r w:rsidRPr="00EF55E3">
        <w:rPr>
          <w:rFonts w:ascii="Arial" w:hAnsi="Arial" w:cs="Arial"/>
          <w:bCs/>
        </w:rPr>
        <w:t>Настоящее постановление вступает</w:t>
      </w:r>
      <w:r w:rsidR="003359CE" w:rsidRPr="00EF55E3">
        <w:rPr>
          <w:rFonts w:ascii="Arial" w:hAnsi="Arial" w:cs="Arial"/>
          <w:bCs/>
        </w:rPr>
        <w:t xml:space="preserve"> в силу со дня его официального </w:t>
      </w:r>
      <w:r w:rsidRPr="00EF55E3">
        <w:rPr>
          <w:rFonts w:ascii="Arial" w:hAnsi="Arial" w:cs="Arial"/>
          <w:bCs/>
        </w:rPr>
        <w:t>опубликования.</w:t>
      </w:r>
    </w:p>
    <w:p w:rsidR="00A85283" w:rsidRPr="00EF55E3" w:rsidRDefault="00C36438" w:rsidP="00FA084A">
      <w:pPr>
        <w:pStyle w:val="20"/>
        <w:numPr>
          <w:ilvl w:val="0"/>
          <w:numId w:val="11"/>
        </w:numPr>
        <w:ind w:left="0" w:firstLine="709"/>
        <w:jc w:val="both"/>
        <w:rPr>
          <w:rFonts w:ascii="Arial" w:hAnsi="Arial" w:cs="Arial"/>
          <w:bCs/>
        </w:rPr>
      </w:pPr>
      <w:proofErr w:type="gramStart"/>
      <w:r w:rsidRPr="00EF55E3">
        <w:rPr>
          <w:rFonts w:ascii="Arial" w:hAnsi="Arial" w:cs="Arial"/>
          <w:bCs/>
        </w:rPr>
        <w:t>Контро</w:t>
      </w:r>
      <w:r w:rsidR="008A6BD3" w:rsidRPr="00EF55E3">
        <w:rPr>
          <w:rFonts w:ascii="Arial" w:hAnsi="Arial" w:cs="Arial"/>
          <w:bCs/>
        </w:rPr>
        <w:t>ль за</w:t>
      </w:r>
      <w:proofErr w:type="gramEnd"/>
      <w:r w:rsidR="00D53819" w:rsidRPr="00EF55E3">
        <w:rPr>
          <w:rFonts w:ascii="Arial" w:hAnsi="Arial" w:cs="Arial"/>
          <w:bCs/>
        </w:rPr>
        <w:t xml:space="preserve"> исполнением настоящего постановления оставляю за собой.</w:t>
      </w:r>
    </w:p>
    <w:p w:rsidR="00A85283" w:rsidRPr="00EF55E3" w:rsidRDefault="00A85283" w:rsidP="00A85283">
      <w:pPr>
        <w:pStyle w:val="a7"/>
        <w:tabs>
          <w:tab w:val="left" w:pos="708"/>
        </w:tabs>
        <w:ind w:firstLine="567"/>
        <w:rPr>
          <w:rFonts w:ascii="Arial" w:hAnsi="Arial" w:cs="Arial"/>
        </w:rPr>
      </w:pPr>
    </w:p>
    <w:p w:rsidR="00121968" w:rsidRPr="00EF55E3" w:rsidRDefault="00A85283" w:rsidP="00EC11E5">
      <w:pPr>
        <w:rPr>
          <w:rFonts w:ascii="Arial" w:hAnsi="Arial" w:cs="Arial"/>
        </w:rPr>
      </w:pPr>
      <w:r w:rsidRPr="00EF55E3">
        <w:rPr>
          <w:rFonts w:ascii="Arial" w:hAnsi="Arial" w:cs="Arial"/>
        </w:rPr>
        <w:t xml:space="preserve">Глава поселения              </w:t>
      </w:r>
      <w:r w:rsidR="008A6BD3" w:rsidRPr="00EF55E3">
        <w:rPr>
          <w:rFonts w:ascii="Arial" w:hAnsi="Arial" w:cs="Arial"/>
        </w:rPr>
        <w:t xml:space="preserve"> </w:t>
      </w:r>
      <w:r w:rsidRPr="00EF55E3">
        <w:rPr>
          <w:rFonts w:ascii="Arial" w:hAnsi="Arial" w:cs="Arial"/>
        </w:rPr>
        <w:t xml:space="preserve">                                                                  ___________ /А.В. Малышев</w:t>
      </w:r>
    </w:p>
    <w:p w:rsidR="00121968" w:rsidRPr="00EF55E3" w:rsidRDefault="00121968">
      <w:pPr>
        <w:rPr>
          <w:rFonts w:ascii="Arial" w:hAnsi="Arial" w:cs="Arial"/>
        </w:rPr>
      </w:pPr>
    </w:p>
    <w:sectPr w:rsidR="00121968" w:rsidRPr="00EF55E3" w:rsidSect="005D7760">
      <w:pgSz w:w="11906" w:h="16838"/>
      <w:pgMar w:top="1134" w:right="926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CC4" w:rsidRDefault="00936CC4" w:rsidP="00A85283">
      <w:r>
        <w:separator/>
      </w:r>
    </w:p>
  </w:endnote>
  <w:endnote w:type="continuationSeparator" w:id="0">
    <w:p w:rsidR="00936CC4" w:rsidRDefault="00936CC4" w:rsidP="00A8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CC4" w:rsidRDefault="00936CC4" w:rsidP="00A85283">
      <w:r>
        <w:separator/>
      </w:r>
    </w:p>
  </w:footnote>
  <w:footnote w:type="continuationSeparator" w:id="0">
    <w:p w:rsidR="00936CC4" w:rsidRDefault="00936CC4" w:rsidP="00A85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50A"/>
    <w:multiLevelType w:val="hybridMultilevel"/>
    <w:tmpl w:val="BDC82144"/>
    <w:lvl w:ilvl="0" w:tplc="70DE5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33077F"/>
    <w:multiLevelType w:val="hybridMultilevel"/>
    <w:tmpl w:val="EEE8E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6E4592"/>
    <w:multiLevelType w:val="hybridMultilevel"/>
    <w:tmpl w:val="691E3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C25302"/>
    <w:multiLevelType w:val="hybridMultilevel"/>
    <w:tmpl w:val="884C4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542448"/>
    <w:multiLevelType w:val="hybridMultilevel"/>
    <w:tmpl w:val="EDBE53D2"/>
    <w:lvl w:ilvl="0" w:tplc="EFA63B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012C65"/>
    <w:multiLevelType w:val="hybridMultilevel"/>
    <w:tmpl w:val="357E8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EE7C82"/>
    <w:multiLevelType w:val="hybridMultilevel"/>
    <w:tmpl w:val="89400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0A787A"/>
    <w:multiLevelType w:val="hybridMultilevel"/>
    <w:tmpl w:val="9FE0F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462BC"/>
    <w:multiLevelType w:val="hybridMultilevel"/>
    <w:tmpl w:val="374E2220"/>
    <w:lvl w:ilvl="0" w:tplc="B9C4080C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1C329A"/>
    <w:multiLevelType w:val="hybridMultilevel"/>
    <w:tmpl w:val="9184E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4B1559"/>
    <w:multiLevelType w:val="hybridMultilevel"/>
    <w:tmpl w:val="6A6C46FC"/>
    <w:lvl w:ilvl="0" w:tplc="FFB202A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E4"/>
    <w:rsid w:val="00037D3D"/>
    <w:rsid w:val="0005044A"/>
    <w:rsid w:val="00067B8D"/>
    <w:rsid w:val="000925FB"/>
    <w:rsid w:val="000B72D4"/>
    <w:rsid w:val="000D5394"/>
    <w:rsid w:val="000D5812"/>
    <w:rsid w:val="00121968"/>
    <w:rsid w:val="00121D16"/>
    <w:rsid w:val="00130237"/>
    <w:rsid w:val="001366F0"/>
    <w:rsid w:val="00150E72"/>
    <w:rsid w:val="001C26E4"/>
    <w:rsid w:val="001D48EC"/>
    <w:rsid w:val="001F50C0"/>
    <w:rsid w:val="002032B2"/>
    <w:rsid w:val="002169E1"/>
    <w:rsid w:val="00233A68"/>
    <w:rsid w:val="00260A80"/>
    <w:rsid w:val="002E6730"/>
    <w:rsid w:val="002F1805"/>
    <w:rsid w:val="003041C3"/>
    <w:rsid w:val="00312F0F"/>
    <w:rsid w:val="00322021"/>
    <w:rsid w:val="003359CE"/>
    <w:rsid w:val="003804E3"/>
    <w:rsid w:val="003F0E4A"/>
    <w:rsid w:val="004034F8"/>
    <w:rsid w:val="0041059D"/>
    <w:rsid w:val="004236FB"/>
    <w:rsid w:val="0048636B"/>
    <w:rsid w:val="004944E1"/>
    <w:rsid w:val="004C761B"/>
    <w:rsid w:val="004F43B1"/>
    <w:rsid w:val="00500DED"/>
    <w:rsid w:val="00554A92"/>
    <w:rsid w:val="00580582"/>
    <w:rsid w:val="005D7760"/>
    <w:rsid w:val="005E5463"/>
    <w:rsid w:val="005E6143"/>
    <w:rsid w:val="005F371A"/>
    <w:rsid w:val="0062237B"/>
    <w:rsid w:val="006B5F74"/>
    <w:rsid w:val="006C1171"/>
    <w:rsid w:val="006E3A68"/>
    <w:rsid w:val="00727D25"/>
    <w:rsid w:val="00736F7B"/>
    <w:rsid w:val="00772DE4"/>
    <w:rsid w:val="007F45F8"/>
    <w:rsid w:val="00895368"/>
    <w:rsid w:val="008A2617"/>
    <w:rsid w:val="008A6BD3"/>
    <w:rsid w:val="008C757E"/>
    <w:rsid w:val="008F25C3"/>
    <w:rsid w:val="00913F8E"/>
    <w:rsid w:val="00917679"/>
    <w:rsid w:val="00936CC4"/>
    <w:rsid w:val="00970A53"/>
    <w:rsid w:val="00971B99"/>
    <w:rsid w:val="009867DE"/>
    <w:rsid w:val="009B6D41"/>
    <w:rsid w:val="009D2E13"/>
    <w:rsid w:val="009E628B"/>
    <w:rsid w:val="00A1751F"/>
    <w:rsid w:val="00A711E2"/>
    <w:rsid w:val="00A7564C"/>
    <w:rsid w:val="00A85283"/>
    <w:rsid w:val="00AA3995"/>
    <w:rsid w:val="00AA786F"/>
    <w:rsid w:val="00AB3B47"/>
    <w:rsid w:val="00AE4934"/>
    <w:rsid w:val="00B107E9"/>
    <w:rsid w:val="00B14816"/>
    <w:rsid w:val="00B2323E"/>
    <w:rsid w:val="00B24C1B"/>
    <w:rsid w:val="00B30230"/>
    <w:rsid w:val="00B96A91"/>
    <w:rsid w:val="00C36438"/>
    <w:rsid w:val="00C43728"/>
    <w:rsid w:val="00C615E8"/>
    <w:rsid w:val="00C65F6C"/>
    <w:rsid w:val="00D125AD"/>
    <w:rsid w:val="00D35B8D"/>
    <w:rsid w:val="00D53819"/>
    <w:rsid w:val="00D81A81"/>
    <w:rsid w:val="00DA1D33"/>
    <w:rsid w:val="00DF72B4"/>
    <w:rsid w:val="00E0329A"/>
    <w:rsid w:val="00E321C9"/>
    <w:rsid w:val="00E35B8B"/>
    <w:rsid w:val="00E52E2D"/>
    <w:rsid w:val="00E72AC7"/>
    <w:rsid w:val="00E804B5"/>
    <w:rsid w:val="00E91443"/>
    <w:rsid w:val="00EC11E5"/>
    <w:rsid w:val="00EF55E3"/>
    <w:rsid w:val="00F10117"/>
    <w:rsid w:val="00F304E3"/>
    <w:rsid w:val="00F542A3"/>
    <w:rsid w:val="00F568CE"/>
    <w:rsid w:val="00F627EB"/>
    <w:rsid w:val="00F966FE"/>
    <w:rsid w:val="00FA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60"/>
    <w:rPr>
      <w:sz w:val="24"/>
      <w:szCs w:val="24"/>
    </w:rPr>
  </w:style>
  <w:style w:type="paragraph" w:styleId="1">
    <w:name w:val="heading 1"/>
    <w:basedOn w:val="a"/>
    <w:next w:val="a"/>
    <w:qFormat/>
    <w:rsid w:val="005D7760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D7760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D7760"/>
    <w:pPr>
      <w:jc w:val="both"/>
    </w:pPr>
  </w:style>
  <w:style w:type="paragraph" w:styleId="20">
    <w:name w:val="Body Text 2"/>
    <w:basedOn w:val="a"/>
    <w:rsid w:val="005D7760"/>
    <w:pPr>
      <w:jc w:val="center"/>
    </w:pPr>
  </w:style>
  <w:style w:type="paragraph" w:styleId="a4">
    <w:name w:val="Balloon Text"/>
    <w:basedOn w:val="a"/>
    <w:semiHidden/>
    <w:rsid w:val="003804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E62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E628B"/>
    <w:pPr>
      <w:ind w:left="720"/>
      <w:contextualSpacing/>
    </w:pPr>
  </w:style>
  <w:style w:type="paragraph" w:styleId="a7">
    <w:name w:val="header"/>
    <w:basedOn w:val="a"/>
    <w:link w:val="a8"/>
    <w:unhideWhenUsed/>
    <w:rsid w:val="00A852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85283"/>
    <w:rPr>
      <w:sz w:val="24"/>
      <w:szCs w:val="24"/>
    </w:rPr>
  </w:style>
  <w:style w:type="paragraph" w:customStyle="1" w:styleId="21">
    <w:name w:val="Основной текст 21"/>
    <w:basedOn w:val="a"/>
    <w:rsid w:val="00A85283"/>
    <w:pPr>
      <w:widowControl w:val="0"/>
      <w:suppressAutoHyphens/>
      <w:jc w:val="both"/>
    </w:pPr>
    <w:rPr>
      <w:rFonts w:eastAsia="Andale Sans UI"/>
      <w:kern w:val="2"/>
    </w:rPr>
  </w:style>
  <w:style w:type="table" w:styleId="a9">
    <w:name w:val="Table Grid"/>
    <w:basedOn w:val="a1"/>
    <w:uiPriority w:val="59"/>
    <w:rsid w:val="00A852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nhideWhenUsed/>
    <w:rsid w:val="00A852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85283"/>
    <w:rPr>
      <w:sz w:val="24"/>
      <w:szCs w:val="24"/>
    </w:rPr>
  </w:style>
  <w:style w:type="character" w:styleId="ac">
    <w:name w:val="Hyperlink"/>
    <w:basedOn w:val="a0"/>
    <w:uiPriority w:val="99"/>
    <w:unhideWhenUsed/>
    <w:rsid w:val="001219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60"/>
    <w:rPr>
      <w:sz w:val="24"/>
      <w:szCs w:val="24"/>
    </w:rPr>
  </w:style>
  <w:style w:type="paragraph" w:styleId="1">
    <w:name w:val="heading 1"/>
    <w:basedOn w:val="a"/>
    <w:next w:val="a"/>
    <w:qFormat/>
    <w:rsid w:val="005D7760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D7760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D7760"/>
    <w:pPr>
      <w:jc w:val="both"/>
    </w:pPr>
  </w:style>
  <w:style w:type="paragraph" w:styleId="20">
    <w:name w:val="Body Text 2"/>
    <w:basedOn w:val="a"/>
    <w:rsid w:val="005D7760"/>
    <w:pPr>
      <w:jc w:val="center"/>
    </w:pPr>
  </w:style>
  <w:style w:type="paragraph" w:styleId="a4">
    <w:name w:val="Balloon Text"/>
    <w:basedOn w:val="a"/>
    <w:semiHidden/>
    <w:rsid w:val="003804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E62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E628B"/>
    <w:pPr>
      <w:ind w:left="720"/>
      <w:contextualSpacing/>
    </w:pPr>
  </w:style>
  <w:style w:type="paragraph" w:styleId="a7">
    <w:name w:val="header"/>
    <w:basedOn w:val="a"/>
    <w:link w:val="a8"/>
    <w:unhideWhenUsed/>
    <w:rsid w:val="00A852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85283"/>
    <w:rPr>
      <w:sz w:val="24"/>
      <w:szCs w:val="24"/>
    </w:rPr>
  </w:style>
  <w:style w:type="paragraph" w:customStyle="1" w:styleId="21">
    <w:name w:val="Основной текст 21"/>
    <w:basedOn w:val="a"/>
    <w:rsid w:val="00A85283"/>
    <w:pPr>
      <w:widowControl w:val="0"/>
      <w:suppressAutoHyphens/>
      <w:jc w:val="both"/>
    </w:pPr>
    <w:rPr>
      <w:rFonts w:eastAsia="Andale Sans UI"/>
      <w:kern w:val="2"/>
    </w:rPr>
  </w:style>
  <w:style w:type="table" w:styleId="a9">
    <w:name w:val="Table Grid"/>
    <w:basedOn w:val="a1"/>
    <w:uiPriority w:val="59"/>
    <w:rsid w:val="00A852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nhideWhenUsed/>
    <w:rsid w:val="00A852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85283"/>
    <w:rPr>
      <w:sz w:val="24"/>
      <w:szCs w:val="24"/>
    </w:rPr>
  </w:style>
  <w:style w:type="character" w:styleId="ac">
    <w:name w:val="Hyperlink"/>
    <w:basedOn w:val="a0"/>
    <w:uiPriority w:val="99"/>
    <w:unhideWhenUsed/>
    <w:rsid w:val="001219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oninskoe-r69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                                            Черкасовой Т</vt:lpstr>
    </vt:vector>
  </TitlesOfParts>
  <Company>Администрация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                                            Черкасовой Т</dc:title>
  <dc:creator>Гладкова О.И.</dc:creator>
  <cp:lastModifiedBy>User</cp:lastModifiedBy>
  <cp:revision>2</cp:revision>
  <cp:lastPrinted>2026-07-07T07:43:00Z</cp:lastPrinted>
  <dcterms:created xsi:type="dcterms:W3CDTF">2026-07-28T03:47:00Z</dcterms:created>
  <dcterms:modified xsi:type="dcterms:W3CDTF">2026-07-28T03:47:00Z</dcterms:modified>
</cp:coreProperties>
</file>